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17E" w:rsidRPr="00D72197" w:rsidRDefault="0021117E" w:rsidP="00321C72">
      <w:pPr>
        <w:pStyle w:val="Default"/>
        <w:numPr>
          <w:ilvl w:val="0"/>
          <w:numId w:val="5"/>
        </w:numPr>
        <w:spacing w:after="120" w:line="360" w:lineRule="auto"/>
        <w:ind w:left="0" w:firstLine="0"/>
        <w:jc w:val="center"/>
        <w:rPr>
          <w:b/>
          <w:sz w:val="28"/>
          <w:szCs w:val="28"/>
        </w:rPr>
      </w:pPr>
      <w:proofErr w:type="spellStart"/>
      <w:proofErr w:type="gramStart"/>
      <w:r w:rsidRPr="00D72197">
        <w:rPr>
          <w:b/>
          <w:sz w:val="28"/>
          <w:szCs w:val="28"/>
        </w:rPr>
        <w:t>Пневмо</w:t>
      </w:r>
      <w:proofErr w:type="spellEnd"/>
      <w:r w:rsidRPr="00D72197">
        <w:rPr>
          <w:b/>
          <w:sz w:val="28"/>
          <w:szCs w:val="28"/>
        </w:rPr>
        <w:t>-гидравлическая</w:t>
      </w:r>
      <w:proofErr w:type="gramEnd"/>
      <w:r w:rsidRPr="00D72197">
        <w:rPr>
          <w:b/>
          <w:sz w:val="28"/>
          <w:szCs w:val="28"/>
        </w:rPr>
        <w:t xml:space="preserve"> схема РД</w:t>
      </w:r>
    </w:p>
    <w:p w:rsidR="0021117E" w:rsidRPr="005C1BD2" w:rsidRDefault="0021117E" w:rsidP="00321C72">
      <w:pPr>
        <w:pStyle w:val="Default"/>
        <w:numPr>
          <w:ilvl w:val="1"/>
          <w:numId w:val="7"/>
        </w:numPr>
        <w:spacing w:after="360" w:line="360" w:lineRule="auto"/>
        <w:ind w:left="0" w:firstLine="0"/>
        <w:jc w:val="center"/>
        <w:rPr>
          <w:b/>
          <w:sz w:val="28"/>
          <w:szCs w:val="28"/>
        </w:rPr>
      </w:pPr>
      <w:r w:rsidRPr="005C1BD2">
        <w:rPr>
          <w:b/>
          <w:sz w:val="28"/>
          <w:szCs w:val="28"/>
        </w:rPr>
        <w:t>Выбор и обоснование пневмогидравлической схемы РД</w:t>
      </w:r>
    </w:p>
    <w:p w:rsidR="0021117E" w:rsidRP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 w:rsidRPr="0021117E">
        <w:rPr>
          <w:sz w:val="28"/>
          <w:szCs w:val="28"/>
        </w:rPr>
        <w:t xml:space="preserve">В данной схеме генераторный газ, после срабатывания на турбине ТНА направляется по </w:t>
      </w:r>
      <w:proofErr w:type="spellStart"/>
      <w:r w:rsidRPr="0021117E">
        <w:rPr>
          <w:sz w:val="28"/>
          <w:szCs w:val="28"/>
        </w:rPr>
        <w:t>газоводу</w:t>
      </w:r>
      <w:proofErr w:type="spellEnd"/>
      <w:r w:rsidRPr="0021117E">
        <w:rPr>
          <w:sz w:val="28"/>
          <w:szCs w:val="28"/>
        </w:rPr>
        <w:t xml:space="preserve"> в камеру сгорания, где он дожигается с другим компонент</w:t>
      </w:r>
      <w:r>
        <w:rPr>
          <w:sz w:val="28"/>
          <w:szCs w:val="28"/>
        </w:rPr>
        <w:t xml:space="preserve">ом </w:t>
      </w:r>
      <w:r w:rsidRPr="0021117E">
        <w:rPr>
          <w:sz w:val="28"/>
          <w:szCs w:val="28"/>
        </w:rPr>
        <w:t xml:space="preserve">топлива. </w:t>
      </w:r>
    </w:p>
    <w:p w:rsidR="0021117E" w:rsidRP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 w:rsidRPr="0021117E">
        <w:rPr>
          <w:sz w:val="28"/>
          <w:szCs w:val="28"/>
        </w:rPr>
        <w:t>Генераторный газ вырабатывается двухкомпонентным газогенератором (</w:t>
      </w:r>
      <w:r>
        <w:rPr>
          <w:sz w:val="28"/>
          <w:szCs w:val="28"/>
        </w:rPr>
        <w:t>2</w:t>
      </w:r>
      <w:r w:rsidR="00DE12C5">
        <w:rPr>
          <w:sz w:val="28"/>
          <w:szCs w:val="28"/>
        </w:rPr>
        <w:t>2</w:t>
      </w:r>
      <w:r w:rsidRPr="0021117E">
        <w:rPr>
          <w:sz w:val="28"/>
          <w:szCs w:val="28"/>
        </w:rPr>
        <w:t xml:space="preserve">), путем сжигания основных компонентов топлива. Генераторный газ - окислительный. </w:t>
      </w:r>
    </w:p>
    <w:p w:rsidR="0021117E" w:rsidRP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 w:rsidRPr="0021117E">
        <w:rPr>
          <w:sz w:val="28"/>
          <w:szCs w:val="28"/>
        </w:rPr>
        <w:t>Расход горючего в камеру сгорания (</w:t>
      </w:r>
      <w:r>
        <w:rPr>
          <w:sz w:val="28"/>
          <w:szCs w:val="28"/>
        </w:rPr>
        <w:t>2</w:t>
      </w:r>
      <w:r w:rsidR="00DE12C5">
        <w:rPr>
          <w:sz w:val="28"/>
          <w:szCs w:val="28"/>
        </w:rPr>
        <w:t>4</w:t>
      </w:r>
      <w:r w:rsidRPr="0021117E">
        <w:rPr>
          <w:sz w:val="28"/>
          <w:szCs w:val="28"/>
        </w:rPr>
        <w:t>), так же как для большинства ЖРД превышает расход окислителя.  Коэффициент избытка окислителя составляет: α</w:t>
      </w:r>
      <w:r w:rsidRPr="0021117E">
        <w:rPr>
          <w:sz w:val="28"/>
          <w:szCs w:val="28"/>
          <w:vertAlign w:val="subscript"/>
        </w:rPr>
        <w:t>кс</w:t>
      </w:r>
      <w:r w:rsidRPr="0021117E">
        <w:rPr>
          <w:sz w:val="28"/>
          <w:szCs w:val="28"/>
        </w:rPr>
        <w:t xml:space="preserve"> = 0,9</w:t>
      </w:r>
      <w:r>
        <w:rPr>
          <w:sz w:val="28"/>
          <w:szCs w:val="28"/>
        </w:rPr>
        <w:t>7</w:t>
      </w:r>
      <w:r w:rsidRPr="0021117E">
        <w:rPr>
          <w:sz w:val="28"/>
          <w:szCs w:val="28"/>
        </w:rPr>
        <w:t>.</w:t>
      </w:r>
    </w:p>
    <w:p w:rsidR="0021117E" w:rsidRP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 w:rsidRPr="0021117E">
        <w:rPr>
          <w:sz w:val="28"/>
          <w:szCs w:val="28"/>
        </w:rPr>
        <w:t xml:space="preserve">В ТНА расположение турбины консольное. При таком расположении система обладает худшими, по сравнению с центральным расположением турбины, </w:t>
      </w:r>
      <w:proofErr w:type="spellStart"/>
      <w:r w:rsidRPr="0021117E">
        <w:rPr>
          <w:sz w:val="28"/>
          <w:szCs w:val="28"/>
        </w:rPr>
        <w:t>антикавитационными</w:t>
      </w:r>
      <w:proofErr w:type="spellEnd"/>
      <w:r w:rsidRPr="0021117E">
        <w:rPr>
          <w:sz w:val="28"/>
          <w:szCs w:val="28"/>
        </w:rPr>
        <w:t xml:space="preserve"> качествами, но для двигателей данного типа эта разница не существенна. К тому же для уменьшения влияния кавитации на магистрали горючего и окислителя установлены эжекторы (</w:t>
      </w:r>
      <w:r>
        <w:rPr>
          <w:sz w:val="28"/>
          <w:szCs w:val="28"/>
        </w:rPr>
        <w:t>12</w:t>
      </w:r>
      <w:r w:rsidRPr="0021117E">
        <w:rPr>
          <w:sz w:val="28"/>
          <w:szCs w:val="28"/>
        </w:rPr>
        <w:t>), (</w:t>
      </w:r>
      <w:r>
        <w:rPr>
          <w:sz w:val="28"/>
          <w:szCs w:val="28"/>
        </w:rPr>
        <w:t>13</w:t>
      </w:r>
      <w:r w:rsidRPr="0021117E">
        <w:rPr>
          <w:sz w:val="28"/>
          <w:szCs w:val="28"/>
        </w:rPr>
        <w:t>).</w:t>
      </w:r>
    </w:p>
    <w:p w:rsidR="0021117E" w:rsidRP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 w:rsidRPr="0021117E">
        <w:rPr>
          <w:sz w:val="28"/>
          <w:szCs w:val="28"/>
        </w:rPr>
        <w:t>Эжекторы</w:t>
      </w:r>
      <w:r w:rsidRPr="0021117E">
        <w:rPr>
          <w:noProof/>
          <w:sz w:val="28"/>
          <w:szCs w:val="28"/>
        </w:rPr>
        <w:t xml:space="preserve"> -</w:t>
      </w:r>
      <w:r w:rsidRPr="0021117E">
        <w:rPr>
          <w:sz w:val="28"/>
          <w:szCs w:val="28"/>
        </w:rPr>
        <w:t xml:space="preserve"> </w:t>
      </w:r>
      <w:proofErr w:type="spellStart"/>
      <w:r w:rsidRPr="0021117E">
        <w:rPr>
          <w:sz w:val="28"/>
          <w:szCs w:val="28"/>
        </w:rPr>
        <w:t>преднасосы</w:t>
      </w:r>
      <w:proofErr w:type="spellEnd"/>
      <w:r w:rsidRPr="0021117E">
        <w:rPr>
          <w:sz w:val="28"/>
          <w:szCs w:val="28"/>
        </w:rPr>
        <w:t xml:space="preserve"> "</w:t>
      </w:r>
      <w:r>
        <w:rPr>
          <w:sz w:val="28"/>
          <w:szCs w:val="28"/>
        </w:rPr>
        <w:t>Г</w:t>
      </w:r>
      <w:r w:rsidRPr="0021117E">
        <w:rPr>
          <w:sz w:val="28"/>
          <w:szCs w:val="28"/>
        </w:rPr>
        <w:t>" и "</w:t>
      </w:r>
      <w:r>
        <w:rPr>
          <w:sz w:val="28"/>
          <w:szCs w:val="28"/>
        </w:rPr>
        <w:t>О</w:t>
      </w:r>
      <w:r w:rsidRPr="0021117E">
        <w:rPr>
          <w:sz w:val="28"/>
          <w:szCs w:val="28"/>
        </w:rPr>
        <w:t xml:space="preserve">", </w:t>
      </w:r>
      <w:r w:rsidRPr="0021117E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>12</w:t>
      </w:r>
      <w:r w:rsidRPr="0021117E">
        <w:rPr>
          <w:noProof/>
          <w:sz w:val="28"/>
          <w:szCs w:val="28"/>
        </w:rPr>
        <w:t>)</w:t>
      </w:r>
      <w:r w:rsidRPr="0021117E">
        <w:rPr>
          <w:sz w:val="28"/>
          <w:szCs w:val="28"/>
        </w:rPr>
        <w:t xml:space="preserve"> и</w:t>
      </w:r>
      <w:r w:rsidRPr="0021117E">
        <w:rPr>
          <w:noProof/>
          <w:sz w:val="28"/>
          <w:szCs w:val="28"/>
        </w:rPr>
        <w:t xml:space="preserve"> (</w:t>
      </w:r>
      <w:r>
        <w:rPr>
          <w:noProof/>
          <w:sz w:val="28"/>
          <w:szCs w:val="28"/>
        </w:rPr>
        <w:t>13</w:t>
      </w:r>
      <w:r w:rsidRPr="0021117E">
        <w:rPr>
          <w:noProof/>
          <w:sz w:val="28"/>
          <w:szCs w:val="28"/>
        </w:rPr>
        <w:t>)</w:t>
      </w:r>
      <w:r w:rsidRPr="0021117E">
        <w:rPr>
          <w:sz w:val="28"/>
          <w:szCs w:val="28"/>
        </w:rPr>
        <w:t xml:space="preserve"> соответственно предназначены для повышения </w:t>
      </w:r>
      <w:proofErr w:type="spellStart"/>
      <w:r w:rsidRPr="0021117E">
        <w:rPr>
          <w:sz w:val="28"/>
          <w:szCs w:val="28"/>
        </w:rPr>
        <w:t>антикавитационных</w:t>
      </w:r>
      <w:proofErr w:type="spellEnd"/>
      <w:r w:rsidRPr="0021117E">
        <w:rPr>
          <w:sz w:val="28"/>
          <w:szCs w:val="28"/>
        </w:rPr>
        <w:t xml:space="preserve"> качеств топливоподающей системы, что обеспечивает работу двигателя при</w:t>
      </w:r>
      <w:r w:rsidRPr="0021117E">
        <w:rPr>
          <w:b/>
          <w:bCs/>
          <w:sz w:val="28"/>
          <w:szCs w:val="28"/>
        </w:rPr>
        <w:t xml:space="preserve"> </w:t>
      </w:r>
      <w:r w:rsidRPr="0021117E">
        <w:rPr>
          <w:sz w:val="28"/>
          <w:szCs w:val="28"/>
        </w:rPr>
        <w:t>низких давлениях в баках.</w:t>
      </w:r>
    </w:p>
    <w:p w:rsidR="0021117E" w:rsidRP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 w:rsidRPr="0021117E">
        <w:rPr>
          <w:sz w:val="28"/>
          <w:szCs w:val="28"/>
        </w:rPr>
        <w:t>Жидкость, подводимая к насадкам</w:t>
      </w:r>
      <w:r w:rsidRPr="0021117E">
        <w:rPr>
          <w:noProof/>
          <w:sz w:val="28"/>
          <w:szCs w:val="28"/>
        </w:rPr>
        <w:t>,</w:t>
      </w:r>
      <w:r w:rsidRPr="0021117E">
        <w:rPr>
          <w:sz w:val="28"/>
          <w:szCs w:val="28"/>
        </w:rPr>
        <w:t xml:space="preserve"> отбирается</w:t>
      </w:r>
      <w:r w:rsidRPr="0021117E">
        <w:rPr>
          <w:b/>
          <w:bCs/>
          <w:sz w:val="28"/>
          <w:szCs w:val="28"/>
        </w:rPr>
        <w:t xml:space="preserve"> </w:t>
      </w:r>
      <w:r w:rsidRPr="0021117E">
        <w:rPr>
          <w:sz w:val="28"/>
          <w:szCs w:val="28"/>
        </w:rPr>
        <w:t>из магистрали компонента за насосом. Через насадки с большой скоростью происходит истечение компонентов в поток жидкости, проходящей через</w:t>
      </w:r>
      <w:r w:rsidRPr="0021117E">
        <w:rPr>
          <w:b/>
          <w:bCs/>
          <w:sz w:val="28"/>
          <w:szCs w:val="28"/>
        </w:rPr>
        <w:t xml:space="preserve"> </w:t>
      </w:r>
      <w:r w:rsidRPr="0021117E">
        <w:rPr>
          <w:sz w:val="28"/>
          <w:szCs w:val="28"/>
        </w:rPr>
        <w:t>эжектор.</w:t>
      </w:r>
    </w:p>
    <w:p w:rsidR="0021117E" w:rsidRP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 w:rsidRPr="0021117E">
        <w:rPr>
          <w:sz w:val="28"/>
          <w:szCs w:val="28"/>
        </w:rPr>
        <w:t>В результате смешения</w:t>
      </w:r>
      <w:r w:rsidRPr="0021117E">
        <w:rPr>
          <w:b/>
          <w:bCs/>
          <w:sz w:val="28"/>
          <w:szCs w:val="28"/>
        </w:rPr>
        <w:t xml:space="preserve"> </w:t>
      </w:r>
      <w:r w:rsidRPr="0021117E">
        <w:rPr>
          <w:sz w:val="28"/>
          <w:szCs w:val="28"/>
        </w:rPr>
        <w:t>обоих потоков в эжекторе происходит изменение количества</w:t>
      </w:r>
      <w:r w:rsidRPr="0021117E">
        <w:rPr>
          <w:b/>
          <w:bCs/>
          <w:sz w:val="28"/>
          <w:szCs w:val="28"/>
        </w:rPr>
        <w:t xml:space="preserve"> </w:t>
      </w:r>
      <w:r w:rsidRPr="0021117E">
        <w:rPr>
          <w:sz w:val="28"/>
          <w:szCs w:val="28"/>
        </w:rPr>
        <w:t>движения основного (</w:t>
      </w:r>
      <w:proofErr w:type="spellStart"/>
      <w:r w:rsidRPr="0021117E">
        <w:rPr>
          <w:sz w:val="28"/>
          <w:szCs w:val="28"/>
        </w:rPr>
        <w:t>эжектируемого</w:t>
      </w:r>
      <w:proofErr w:type="spellEnd"/>
      <w:r w:rsidRPr="0021117E">
        <w:rPr>
          <w:sz w:val="28"/>
          <w:szCs w:val="28"/>
        </w:rPr>
        <w:t>)</w:t>
      </w:r>
      <w:r w:rsidRPr="0021117E">
        <w:rPr>
          <w:b/>
          <w:bCs/>
          <w:sz w:val="28"/>
          <w:szCs w:val="28"/>
        </w:rPr>
        <w:t xml:space="preserve"> </w:t>
      </w:r>
      <w:r w:rsidRPr="0021117E">
        <w:rPr>
          <w:sz w:val="28"/>
          <w:szCs w:val="28"/>
        </w:rPr>
        <w:t>потока, как следствие, повышение давления на выходе из эжектора.</w:t>
      </w:r>
    </w:p>
    <w:p w:rsidR="0021117E" w:rsidRP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 w:rsidRPr="0021117E">
        <w:rPr>
          <w:sz w:val="28"/>
          <w:szCs w:val="28"/>
        </w:rPr>
        <w:t>Наддув баков производится вытесняющим газом, получаемым в восстановительном газогенераторе для бака горючего и струйном смесителе для бака окислителя.</w:t>
      </w:r>
    </w:p>
    <w:p w:rsid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 w:rsidRPr="0021117E">
        <w:rPr>
          <w:sz w:val="28"/>
          <w:szCs w:val="28"/>
        </w:rPr>
        <w:lastRenderedPageBreak/>
        <w:t>Для обеспечения заправки и слива баков компонентами установлены заправочно-сливные устройства</w:t>
      </w:r>
      <w:bookmarkStart w:id="0" w:name="_GoBack"/>
      <w:bookmarkEnd w:id="0"/>
      <w:r w:rsidRPr="0021117E">
        <w:rPr>
          <w:sz w:val="28"/>
          <w:szCs w:val="28"/>
        </w:rPr>
        <w:t xml:space="preserve"> (</w:t>
      </w:r>
      <w:r>
        <w:rPr>
          <w:sz w:val="28"/>
          <w:szCs w:val="28"/>
        </w:rPr>
        <w:t>9</w:t>
      </w:r>
      <w:r w:rsidRPr="0021117E">
        <w:rPr>
          <w:sz w:val="28"/>
          <w:szCs w:val="28"/>
        </w:rPr>
        <w:t>). Так же на случай повышения давления в баках предусмотрены дренажно-предохранительные клапаны (</w:t>
      </w:r>
      <w:r>
        <w:rPr>
          <w:sz w:val="28"/>
          <w:szCs w:val="28"/>
        </w:rPr>
        <w:t>1</w:t>
      </w:r>
      <w:r w:rsidRPr="0021117E">
        <w:rPr>
          <w:sz w:val="28"/>
          <w:szCs w:val="28"/>
        </w:rPr>
        <w:t>).</w:t>
      </w:r>
    </w:p>
    <w:p w:rsidR="0021117E" w:rsidRDefault="0021117E" w:rsidP="002111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Пневмогидравлическая система представлена</w:t>
      </w:r>
      <w:r w:rsidR="00CB7FED">
        <w:rPr>
          <w:sz w:val="28"/>
          <w:szCs w:val="28"/>
        </w:rPr>
        <w:t xml:space="preserve"> в приложении (см. КП </w:t>
      </w:r>
      <w:proofErr w:type="gramStart"/>
      <w:r w:rsidR="00CB7FED">
        <w:rPr>
          <w:sz w:val="28"/>
          <w:szCs w:val="28"/>
        </w:rPr>
        <w:t>А8М31.2019.0010 )</w:t>
      </w:r>
      <w:proofErr w:type="gramEnd"/>
      <w:r w:rsidR="00CB7FED">
        <w:rPr>
          <w:sz w:val="28"/>
          <w:szCs w:val="28"/>
        </w:rPr>
        <w:t>.</w:t>
      </w:r>
    </w:p>
    <w:p w:rsidR="00CB7FED" w:rsidRDefault="00CB7FED" w:rsidP="0021117E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326238" w:rsidRPr="00F9612F" w:rsidRDefault="00F9612F" w:rsidP="000A28D6">
      <w:pPr>
        <w:spacing w:after="36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F9612F">
        <w:rPr>
          <w:b/>
          <w:sz w:val="28"/>
          <w:szCs w:val="28"/>
        </w:rPr>
        <w:t>Описание работы ПГС</w:t>
      </w:r>
    </w:p>
    <w:p w:rsidR="00326238" w:rsidRPr="00326238" w:rsidRDefault="00326238" w:rsidP="00326238">
      <w:pPr>
        <w:spacing w:line="360" w:lineRule="auto"/>
        <w:ind w:firstLine="709"/>
        <w:rPr>
          <w:b/>
          <w:sz w:val="28"/>
          <w:szCs w:val="28"/>
        </w:rPr>
      </w:pPr>
      <w:r w:rsidRPr="00326238">
        <w:rPr>
          <w:b/>
          <w:sz w:val="28"/>
          <w:szCs w:val="28"/>
        </w:rPr>
        <w:t>Заправка</w:t>
      </w:r>
    </w:p>
    <w:p w:rsidR="00326238" w:rsidRDefault="00326238" w:rsidP="00326238">
      <w:pPr>
        <w:spacing w:line="360" w:lineRule="auto"/>
        <w:ind w:firstLine="709"/>
        <w:jc w:val="both"/>
        <w:rPr>
          <w:sz w:val="28"/>
          <w:szCs w:val="28"/>
        </w:rPr>
      </w:pPr>
      <w:r w:rsidRPr="00326238">
        <w:rPr>
          <w:sz w:val="28"/>
          <w:szCs w:val="28"/>
        </w:rPr>
        <w:t>Заправка баков изделия обеспечивает заполнение топливными компонентами магистралей двигателя до пусковых клапанов окислителя и горючего (</w:t>
      </w:r>
      <w:r>
        <w:rPr>
          <w:sz w:val="28"/>
          <w:szCs w:val="28"/>
        </w:rPr>
        <w:t>11</w:t>
      </w:r>
      <w:r w:rsidRPr="00326238">
        <w:rPr>
          <w:sz w:val="28"/>
          <w:szCs w:val="28"/>
        </w:rPr>
        <w:t>).</w:t>
      </w:r>
    </w:p>
    <w:p w:rsidR="00326238" w:rsidRDefault="00326238" w:rsidP="00326238">
      <w:pPr>
        <w:spacing w:line="360" w:lineRule="auto"/>
        <w:ind w:firstLine="709"/>
        <w:rPr>
          <w:b/>
          <w:sz w:val="28"/>
          <w:szCs w:val="28"/>
        </w:rPr>
      </w:pPr>
      <w:r w:rsidRPr="00326238">
        <w:rPr>
          <w:b/>
          <w:sz w:val="28"/>
          <w:szCs w:val="28"/>
        </w:rPr>
        <w:t>Запуск двигателя</w:t>
      </w:r>
    </w:p>
    <w:p w:rsidR="00326238" w:rsidRDefault="00326238" w:rsidP="00326238">
      <w:pPr>
        <w:spacing w:line="360" w:lineRule="auto"/>
        <w:ind w:firstLine="709"/>
        <w:jc w:val="both"/>
        <w:rPr>
          <w:sz w:val="28"/>
          <w:szCs w:val="28"/>
        </w:rPr>
      </w:pPr>
      <w:r w:rsidRPr="00326238">
        <w:rPr>
          <w:sz w:val="28"/>
          <w:szCs w:val="28"/>
        </w:rPr>
        <w:t>За 1</w:t>
      </w:r>
      <w:r w:rsidRPr="00326238">
        <w:rPr>
          <w:sz w:val="28"/>
          <w:szCs w:val="28"/>
        </w:rPr>
        <w:sym w:font="Symbol" w:char="F0B1"/>
      </w:r>
      <w:r w:rsidRPr="00326238">
        <w:rPr>
          <w:sz w:val="28"/>
          <w:szCs w:val="28"/>
        </w:rPr>
        <w:t>0,2 с до запуска от наземной установки в коллектор продувки поступает азот, который через обратные клапаны</w:t>
      </w:r>
      <w:r>
        <w:rPr>
          <w:noProof/>
          <w:sz w:val="28"/>
          <w:szCs w:val="28"/>
        </w:rPr>
        <w:t xml:space="preserve"> (</w:t>
      </w:r>
      <w:r w:rsidRPr="00326238">
        <w:rPr>
          <w:noProof/>
          <w:sz w:val="28"/>
          <w:szCs w:val="28"/>
        </w:rPr>
        <w:t xml:space="preserve">3) </w:t>
      </w:r>
      <w:r w:rsidRPr="00326238">
        <w:rPr>
          <w:sz w:val="28"/>
          <w:szCs w:val="28"/>
        </w:rPr>
        <w:t>поступает в полости камеры и газогенератора, продувая</w:t>
      </w:r>
      <w:r w:rsidRPr="00326238">
        <w:rPr>
          <w:b/>
          <w:bCs/>
          <w:sz w:val="28"/>
          <w:szCs w:val="28"/>
        </w:rPr>
        <w:t xml:space="preserve"> </w:t>
      </w:r>
      <w:r w:rsidRPr="00326238">
        <w:rPr>
          <w:sz w:val="28"/>
          <w:szCs w:val="28"/>
        </w:rPr>
        <w:t xml:space="preserve">их. При </w:t>
      </w:r>
      <w:r w:rsidRPr="00326238">
        <w:rPr>
          <w:noProof/>
          <w:sz w:val="28"/>
          <w:szCs w:val="28"/>
        </w:rPr>
        <w:t xml:space="preserve">поступлении </w:t>
      </w:r>
      <w:r w:rsidRPr="00326238">
        <w:rPr>
          <w:sz w:val="28"/>
          <w:szCs w:val="28"/>
        </w:rPr>
        <w:t>азота в магистрали продувки замыкаются контакты сигнализатора давления, установленного в магистрали подвода азота, что делает дальнейшее прохождение команд</w:t>
      </w:r>
      <w:r w:rsidRPr="00326238">
        <w:rPr>
          <w:b/>
          <w:bCs/>
          <w:sz w:val="28"/>
          <w:szCs w:val="28"/>
        </w:rPr>
        <w:t xml:space="preserve"> </w:t>
      </w:r>
      <w:r w:rsidRPr="00326238">
        <w:rPr>
          <w:sz w:val="28"/>
          <w:szCs w:val="28"/>
        </w:rPr>
        <w:t>на "ЗАПУСК" возможным</w:t>
      </w:r>
      <w:r>
        <w:rPr>
          <w:sz w:val="28"/>
          <w:szCs w:val="28"/>
        </w:rPr>
        <w:t>.</w:t>
      </w:r>
    </w:p>
    <w:p w:rsidR="00326238" w:rsidRPr="00326238" w:rsidRDefault="00326238" w:rsidP="00326238">
      <w:pPr>
        <w:spacing w:line="360" w:lineRule="auto"/>
        <w:ind w:firstLine="709"/>
        <w:jc w:val="both"/>
        <w:rPr>
          <w:sz w:val="28"/>
          <w:szCs w:val="28"/>
        </w:rPr>
      </w:pPr>
      <w:r w:rsidRPr="00326238">
        <w:rPr>
          <w:sz w:val="28"/>
          <w:szCs w:val="28"/>
        </w:rPr>
        <w:t>Пусковая наземная система по команде ''ЗАПУСК'' обеспечивает подачу воздуха в пусковой коллектор двигателя, откуда воздух через клапан отсечки воздуха</w:t>
      </w:r>
      <w:r>
        <w:rPr>
          <w:sz w:val="28"/>
          <w:szCs w:val="28"/>
        </w:rPr>
        <w:t xml:space="preserve"> (5</w:t>
      </w:r>
      <w:r w:rsidRPr="00326238">
        <w:rPr>
          <w:sz w:val="28"/>
          <w:szCs w:val="28"/>
        </w:rPr>
        <w:t>) и пусковые сопла поступает на лопатки турбины, приводя ее ротор во вращение. Одновременно, действием давления "пускового" воздуха нож пуск</w:t>
      </w:r>
      <w:r>
        <w:rPr>
          <w:sz w:val="28"/>
          <w:szCs w:val="28"/>
        </w:rPr>
        <w:t>ового клапана "Г" (11</w:t>
      </w:r>
      <w:r w:rsidRPr="00326238">
        <w:rPr>
          <w:sz w:val="28"/>
          <w:szCs w:val="28"/>
        </w:rPr>
        <w:t>) срезает мембрану и горючее начинает поступать в полость насоса горючего.</w:t>
      </w:r>
    </w:p>
    <w:p w:rsidR="00326238" w:rsidRDefault="00326238" w:rsidP="00326238">
      <w:pPr>
        <w:spacing w:line="360" w:lineRule="auto"/>
        <w:ind w:firstLine="709"/>
        <w:jc w:val="both"/>
        <w:rPr>
          <w:sz w:val="28"/>
          <w:szCs w:val="28"/>
        </w:rPr>
      </w:pPr>
      <w:r w:rsidRPr="00326238">
        <w:rPr>
          <w:sz w:val="28"/>
          <w:szCs w:val="28"/>
        </w:rPr>
        <w:t>Через 0,</w:t>
      </w:r>
      <w:proofErr w:type="gramStart"/>
      <w:r w:rsidRPr="00326238">
        <w:rPr>
          <w:sz w:val="28"/>
          <w:szCs w:val="28"/>
        </w:rPr>
        <w:t xml:space="preserve">44 </w:t>
      </w:r>
      <w:r w:rsidRPr="00326238">
        <w:rPr>
          <w:sz w:val="28"/>
          <w:szCs w:val="28"/>
        </w:rPr>
        <w:sym w:font="Symbol" w:char="F0B1"/>
      </w:r>
      <w:r w:rsidRPr="00326238">
        <w:rPr>
          <w:sz w:val="28"/>
          <w:szCs w:val="28"/>
        </w:rPr>
        <w:t xml:space="preserve"> 0</w:t>
      </w:r>
      <w:proofErr w:type="gramEnd"/>
      <w:r w:rsidRPr="00326238">
        <w:rPr>
          <w:sz w:val="28"/>
          <w:szCs w:val="28"/>
        </w:rPr>
        <w:t>,028 с после команды "ЗАПУСК* подается напряжение на пиропатрон клапана воздуха</w:t>
      </w:r>
      <w:r w:rsidRPr="00326238">
        <w:rPr>
          <w:noProof/>
          <w:sz w:val="28"/>
          <w:szCs w:val="28"/>
        </w:rPr>
        <w:t>,</w:t>
      </w:r>
      <w:r w:rsidRPr="00326238">
        <w:rPr>
          <w:sz w:val="28"/>
          <w:szCs w:val="28"/>
        </w:rPr>
        <w:t xml:space="preserve"> который открывается, обеспечивая поступление воздуха к клапану пуска “</w:t>
      </w:r>
      <w:r w:rsidRPr="00326238">
        <w:rPr>
          <w:sz w:val="28"/>
          <w:szCs w:val="28"/>
          <w:lang w:val="en-US"/>
        </w:rPr>
        <w:t>O</w:t>
      </w:r>
      <w:r w:rsidRPr="00326238">
        <w:rPr>
          <w:sz w:val="28"/>
          <w:szCs w:val="28"/>
        </w:rPr>
        <w:t>”</w:t>
      </w:r>
      <w:r w:rsidRPr="00326238">
        <w:rPr>
          <w:b/>
          <w:bCs/>
          <w:noProof/>
          <w:sz w:val="28"/>
          <w:szCs w:val="28"/>
        </w:rPr>
        <w:t xml:space="preserve"> </w:t>
      </w:r>
      <w:r w:rsidRPr="00326238">
        <w:rPr>
          <w:sz w:val="28"/>
          <w:szCs w:val="28"/>
        </w:rPr>
        <w:t>и его открытие. Окислитель поступает в полость насоса “</w:t>
      </w:r>
      <w:r w:rsidRPr="00326238">
        <w:rPr>
          <w:sz w:val="28"/>
          <w:szCs w:val="28"/>
          <w:lang w:val="en-US"/>
        </w:rPr>
        <w:t>O</w:t>
      </w:r>
      <w:r w:rsidRPr="00326238">
        <w:rPr>
          <w:sz w:val="28"/>
          <w:szCs w:val="28"/>
        </w:rPr>
        <w:t>”.</w:t>
      </w:r>
      <w:r w:rsidRPr="00326238">
        <w:rPr>
          <w:b/>
          <w:bCs/>
          <w:sz w:val="28"/>
          <w:szCs w:val="28"/>
        </w:rPr>
        <w:t xml:space="preserve"> </w:t>
      </w:r>
      <w:r w:rsidRPr="00326238">
        <w:rPr>
          <w:sz w:val="28"/>
          <w:szCs w:val="28"/>
        </w:rPr>
        <w:t xml:space="preserve">Оба насоса двигателя включаются в работу. Горючее </w:t>
      </w:r>
      <w:r w:rsidR="00656B40">
        <w:rPr>
          <w:sz w:val="28"/>
          <w:szCs w:val="28"/>
        </w:rPr>
        <w:t>от насоса "Г" через регулятор (19</w:t>
      </w:r>
      <w:r w:rsidRPr="00326238">
        <w:rPr>
          <w:sz w:val="28"/>
          <w:szCs w:val="28"/>
        </w:rPr>
        <w:t xml:space="preserve">), настроенный на предварительную ступень, клапан </w:t>
      </w:r>
      <w:r w:rsidRPr="00326238">
        <w:rPr>
          <w:sz w:val="28"/>
          <w:szCs w:val="28"/>
        </w:rPr>
        <w:lastRenderedPageBreak/>
        <w:t>отсечки горючего газогенератора</w:t>
      </w:r>
      <w:r w:rsidR="00656B40">
        <w:rPr>
          <w:noProof/>
          <w:sz w:val="28"/>
          <w:szCs w:val="28"/>
        </w:rPr>
        <w:t xml:space="preserve"> (22</w:t>
      </w:r>
      <w:r w:rsidRPr="00326238">
        <w:rPr>
          <w:noProof/>
          <w:sz w:val="28"/>
          <w:szCs w:val="28"/>
        </w:rPr>
        <w:t>)</w:t>
      </w:r>
      <w:r w:rsidRPr="00326238">
        <w:rPr>
          <w:sz w:val="28"/>
          <w:szCs w:val="28"/>
        </w:rPr>
        <w:t xml:space="preserve"> поступает в охлаждающий</w:t>
      </w:r>
      <w:r w:rsidRPr="00326238">
        <w:rPr>
          <w:b/>
          <w:bCs/>
          <w:sz w:val="28"/>
          <w:szCs w:val="28"/>
        </w:rPr>
        <w:t xml:space="preserve"> </w:t>
      </w:r>
      <w:r w:rsidRPr="00326238">
        <w:rPr>
          <w:sz w:val="28"/>
          <w:szCs w:val="28"/>
        </w:rPr>
        <w:t>тракт,</w:t>
      </w:r>
      <w:r w:rsidRPr="00326238">
        <w:rPr>
          <w:b/>
          <w:bCs/>
          <w:sz w:val="28"/>
          <w:szCs w:val="28"/>
        </w:rPr>
        <w:t xml:space="preserve"> </w:t>
      </w:r>
      <w:r w:rsidRPr="00326238">
        <w:rPr>
          <w:sz w:val="28"/>
          <w:szCs w:val="28"/>
        </w:rPr>
        <w:t>форсуночную головку и,</w:t>
      </w:r>
      <w:r w:rsidRPr="00326238">
        <w:rPr>
          <w:b/>
          <w:bCs/>
          <w:sz w:val="28"/>
          <w:szCs w:val="28"/>
        </w:rPr>
        <w:t xml:space="preserve"> </w:t>
      </w:r>
      <w:r w:rsidRPr="00326238">
        <w:rPr>
          <w:sz w:val="28"/>
          <w:szCs w:val="28"/>
        </w:rPr>
        <w:t>далее, камеру сгорания газогенератора. Одновременно, по линии питания камеры, горючее через дроссель</w:t>
      </w:r>
      <w:r w:rsidR="00656B40">
        <w:rPr>
          <w:noProof/>
          <w:sz w:val="28"/>
          <w:szCs w:val="28"/>
        </w:rPr>
        <w:t xml:space="preserve"> (18</w:t>
      </w:r>
      <w:r w:rsidRPr="00326238">
        <w:rPr>
          <w:noProof/>
          <w:sz w:val="28"/>
          <w:szCs w:val="28"/>
        </w:rPr>
        <w:t>),</w:t>
      </w:r>
      <w:r w:rsidR="00656B40">
        <w:rPr>
          <w:sz w:val="28"/>
          <w:szCs w:val="28"/>
        </w:rPr>
        <w:t xml:space="preserve"> клапан</w:t>
      </w:r>
      <w:r w:rsidRPr="00326238">
        <w:rPr>
          <w:sz w:val="28"/>
          <w:szCs w:val="28"/>
        </w:rPr>
        <w:t xml:space="preserve"> </w:t>
      </w:r>
      <w:r w:rsidRPr="00326238">
        <w:rPr>
          <w:noProof/>
          <w:sz w:val="28"/>
          <w:szCs w:val="28"/>
        </w:rPr>
        <w:t>(</w:t>
      </w:r>
      <w:r w:rsidR="00656B40">
        <w:rPr>
          <w:noProof/>
          <w:sz w:val="28"/>
          <w:szCs w:val="28"/>
        </w:rPr>
        <w:t>21)</w:t>
      </w:r>
      <w:r w:rsidRPr="00326238">
        <w:rPr>
          <w:sz w:val="28"/>
          <w:szCs w:val="28"/>
        </w:rPr>
        <w:t xml:space="preserve"> поступает в рубашку охлаждения камеры, полость ее форсуночной головки</w:t>
      </w:r>
      <w:r w:rsidRPr="00326238">
        <w:rPr>
          <w:b/>
          <w:bCs/>
          <w:sz w:val="28"/>
          <w:szCs w:val="28"/>
        </w:rPr>
        <w:t xml:space="preserve"> </w:t>
      </w:r>
      <w:r w:rsidRPr="00326238">
        <w:rPr>
          <w:sz w:val="28"/>
          <w:szCs w:val="28"/>
        </w:rPr>
        <w:t>и, далее камеру сгорания.</w:t>
      </w:r>
    </w:p>
    <w:p w:rsidR="00656B40" w:rsidRPr="00656B40" w:rsidRDefault="00656B40" w:rsidP="00656B40">
      <w:pPr>
        <w:spacing w:line="360" w:lineRule="auto"/>
        <w:ind w:firstLine="709"/>
        <w:jc w:val="both"/>
        <w:rPr>
          <w:sz w:val="28"/>
          <w:szCs w:val="28"/>
        </w:rPr>
      </w:pPr>
      <w:r w:rsidRPr="00656B40">
        <w:rPr>
          <w:sz w:val="28"/>
          <w:szCs w:val="28"/>
        </w:rPr>
        <w:t>Окислитель от насоса через клапан окислителя (</w:t>
      </w:r>
      <w:r>
        <w:rPr>
          <w:sz w:val="28"/>
          <w:szCs w:val="28"/>
        </w:rPr>
        <w:t>16</w:t>
      </w:r>
      <w:r w:rsidRPr="00656B40">
        <w:rPr>
          <w:sz w:val="28"/>
          <w:szCs w:val="28"/>
        </w:rPr>
        <w:t xml:space="preserve">), находящийся в открытом состоянии, поступает в газогенератор (характеристики систем совокупно с циклограммой запуска обеспечивают опережение окислителя при поступлении компонентов в камеру сгорания ГГ). По поступлении в камеру сгорания газогенератора горючего процесс в газогенераторе завязывается, генераторный газ поступает на лопатки турбины, обеспечивая повышение ее оборотов, и по </w:t>
      </w:r>
      <w:proofErr w:type="spellStart"/>
      <w:r w:rsidRPr="00656B40">
        <w:rPr>
          <w:sz w:val="28"/>
          <w:szCs w:val="28"/>
        </w:rPr>
        <w:t>газоводам</w:t>
      </w:r>
      <w:proofErr w:type="spellEnd"/>
      <w:r w:rsidRPr="00656B40">
        <w:rPr>
          <w:sz w:val="28"/>
          <w:szCs w:val="28"/>
        </w:rPr>
        <w:t xml:space="preserve"> направляется в камеру. При поступлении в камеру сгорания горючего, в камере происходит воспламенение топливных компонентов, двигатель выходит на режим предварительной ступени.          </w:t>
      </w:r>
    </w:p>
    <w:p w:rsidR="00656B40" w:rsidRDefault="00656B40" w:rsidP="00656B40">
      <w:pPr>
        <w:spacing w:line="360" w:lineRule="auto"/>
        <w:ind w:firstLine="709"/>
        <w:jc w:val="both"/>
        <w:rPr>
          <w:sz w:val="28"/>
          <w:szCs w:val="28"/>
        </w:rPr>
      </w:pPr>
      <w:r w:rsidRPr="00656B40">
        <w:rPr>
          <w:sz w:val="28"/>
          <w:szCs w:val="28"/>
        </w:rPr>
        <w:t>В процессе выхода двигателя на режим предварительной ступени давлением компонентов прорываются клапаны</w:t>
      </w:r>
      <w:r>
        <w:rPr>
          <w:sz w:val="28"/>
          <w:szCs w:val="28"/>
        </w:rPr>
        <w:t xml:space="preserve"> (12), (13</w:t>
      </w:r>
      <w:r w:rsidRPr="00656B40">
        <w:rPr>
          <w:sz w:val="28"/>
          <w:szCs w:val="28"/>
        </w:rPr>
        <w:t xml:space="preserve">) эжекторов и компоненты топлива поступают на форсунки </w:t>
      </w:r>
      <w:proofErr w:type="spellStart"/>
      <w:r w:rsidRPr="00656B40">
        <w:rPr>
          <w:sz w:val="28"/>
          <w:szCs w:val="28"/>
        </w:rPr>
        <w:t>преднасосов</w:t>
      </w:r>
      <w:proofErr w:type="spellEnd"/>
      <w:r w:rsidRPr="00656B40">
        <w:rPr>
          <w:sz w:val="28"/>
          <w:szCs w:val="28"/>
        </w:rPr>
        <w:t>. Возросшим давлением горючего закрываются также обратные клапаны продувки (3).</w:t>
      </w:r>
    </w:p>
    <w:p w:rsidR="00656B40" w:rsidRPr="00656B40" w:rsidRDefault="00656B40" w:rsidP="00656B40">
      <w:pPr>
        <w:spacing w:line="360" w:lineRule="auto"/>
        <w:ind w:firstLine="709"/>
        <w:jc w:val="both"/>
        <w:rPr>
          <w:sz w:val="28"/>
          <w:szCs w:val="28"/>
        </w:rPr>
      </w:pPr>
      <w:r w:rsidRPr="00656B40">
        <w:rPr>
          <w:sz w:val="28"/>
          <w:szCs w:val="28"/>
        </w:rPr>
        <w:t xml:space="preserve">После срабатывания </w:t>
      </w:r>
      <w:r>
        <w:rPr>
          <w:sz w:val="28"/>
          <w:szCs w:val="28"/>
        </w:rPr>
        <w:t>сигнализатора давления 2С-60А (23</w:t>
      </w:r>
      <w:r w:rsidRPr="00656B40">
        <w:rPr>
          <w:sz w:val="28"/>
          <w:szCs w:val="28"/>
        </w:rPr>
        <w:t>) на пиропатроны регулятора расхода "Г" (</w:t>
      </w:r>
      <w:r>
        <w:rPr>
          <w:sz w:val="28"/>
          <w:szCs w:val="28"/>
        </w:rPr>
        <w:t>19</w:t>
      </w:r>
      <w:r w:rsidRPr="00656B40">
        <w:rPr>
          <w:sz w:val="28"/>
          <w:szCs w:val="28"/>
        </w:rPr>
        <w:t>) в газогенератор</w:t>
      </w:r>
      <w:r>
        <w:rPr>
          <w:sz w:val="28"/>
          <w:szCs w:val="28"/>
        </w:rPr>
        <w:t>е</w:t>
      </w:r>
      <w:r w:rsidRPr="00656B40">
        <w:rPr>
          <w:sz w:val="28"/>
          <w:szCs w:val="28"/>
        </w:rPr>
        <w:t>, клапан "О" (</w:t>
      </w:r>
      <w:r>
        <w:rPr>
          <w:sz w:val="28"/>
          <w:szCs w:val="28"/>
        </w:rPr>
        <w:t>16</w:t>
      </w:r>
      <w:r w:rsidRPr="00656B40">
        <w:rPr>
          <w:sz w:val="28"/>
          <w:szCs w:val="28"/>
        </w:rPr>
        <w:t xml:space="preserve">) и клапаны горючего подается напряжение, агрегаты перестраиваются, двигатель выходит на номинальный режим. </w:t>
      </w:r>
    </w:p>
    <w:p w:rsidR="00656B40" w:rsidRPr="00656B40" w:rsidRDefault="00656B40" w:rsidP="00656B40">
      <w:pPr>
        <w:spacing w:line="360" w:lineRule="auto"/>
        <w:ind w:firstLine="709"/>
        <w:jc w:val="both"/>
        <w:rPr>
          <w:sz w:val="28"/>
          <w:szCs w:val="28"/>
        </w:rPr>
      </w:pPr>
      <w:r w:rsidRPr="00656B40">
        <w:rPr>
          <w:sz w:val="28"/>
          <w:szCs w:val="28"/>
        </w:rPr>
        <w:t>В момент, когда начинается подъем изделия со стартового устройства подается напряжение на пиропатрон клапана (</w:t>
      </w:r>
      <w:r>
        <w:rPr>
          <w:sz w:val="28"/>
          <w:szCs w:val="28"/>
        </w:rPr>
        <w:t>16</w:t>
      </w:r>
      <w:r w:rsidRPr="00656B40">
        <w:rPr>
          <w:sz w:val="28"/>
          <w:szCs w:val="28"/>
        </w:rPr>
        <w:t>) отсечки запуска и включаются системы РКС и СОБ.</w:t>
      </w:r>
    </w:p>
    <w:p w:rsidR="00001A68" w:rsidRPr="00001A68" w:rsidRDefault="00001A68" w:rsidP="00001A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01A68">
        <w:rPr>
          <w:b/>
          <w:sz w:val="28"/>
          <w:szCs w:val="28"/>
        </w:rPr>
        <w:t xml:space="preserve">Работа двигателя на основном режиме </w:t>
      </w:r>
    </w:p>
    <w:p w:rsidR="00001A68" w:rsidRPr="00001A68" w:rsidRDefault="00001A68" w:rsidP="00001A68">
      <w:pPr>
        <w:spacing w:line="360" w:lineRule="auto"/>
        <w:ind w:firstLine="709"/>
        <w:jc w:val="both"/>
        <w:rPr>
          <w:sz w:val="28"/>
          <w:szCs w:val="28"/>
        </w:rPr>
      </w:pPr>
      <w:r w:rsidRPr="00001A68">
        <w:rPr>
          <w:sz w:val="28"/>
          <w:szCs w:val="28"/>
        </w:rPr>
        <w:t>Заданный режим работы поддержив</w:t>
      </w:r>
      <w:r>
        <w:rPr>
          <w:sz w:val="28"/>
          <w:szCs w:val="28"/>
        </w:rPr>
        <w:t>ается датчиком обратной связи (23</w:t>
      </w:r>
      <w:r w:rsidRPr="00001A68">
        <w:rPr>
          <w:sz w:val="28"/>
          <w:szCs w:val="28"/>
        </w:rPr>
        <w:t xml:space="preserve">), установленном на камере двигателя. </w:t>
      </w:r>
    </w:p>
    <w:p w:rsidR="00001A68" w:rsidRPr="00001A68" w:rsidRDefault="00001A68" w:rsidP="00001A68">
      <w:pPr>
        <w:spacing w:line="360" w:lineRule="auto"/>
        <w:ind w:firstLine="709"/>
        <w:jc w:val="both"/>
        <w:rPr>
          <w:sz w:val="28"/>
          <w:szCs w:val="28"/>
        </w:rPr>
      </w:pPr>
      <w:r w:rsidRPr="00001A68">
        <w:rPr>
          <w:sz w:val="28"/>
          <w:szCs w:val="28"/>
        </w:rPr>
        <w:t>Регулирование двигателя по тяге производится путем перекладки регулятора (</w:t>
      </w:r>
      <w:r>
        <w:rPr>
          <w:sz w:val="28"/>
          <w:szCs w:val="28"/>
        </w:rPr>
        <w:t>19</w:t>
      </w:r>
      <w:r w:rsidRPr="00001A68">
        <w:rPr>
          <w:sz w:val="28"/>
          <w:szCs w:val="28"/>
        </w:rPr>
        <w:t xml:space="preserve">) по сигналу, подаваемому от системы РКС на привод </w:t>
      </w:r>
      <w:r w:rsidRPr="00001A68">
        <w:rPr>
          <w:sz w:val="28"/>
          <w:szCs w:val="28"/>
        </w:rPr>
        <w:lastRenderedPageBreak/>
        <w:t>регулятора. Ограничение сверху режима форсирования двигателя обеспечивается изменением температуры генераторного газа, и, при достижении ею 7</w:t>
      </w:r>
      <w:r>
        <w:rPr>
          <w:sz w:val="28"/>
          <w:szCs w:val="28"/>
        </w:rPr>
        <w:t>0</w:t>
      </w:r>
      <w:r w:rsidRPr="00001A68">
        <w:rPr>
          <w:sz w:val="28"/>
          <w:szCs w:val="28"/>
        </w:rPr>
        <w:t xml:space="preserve">0К – прекращением перекладки регулятора на увеличение расхода вне зависимости от команды РКС. </w:t>
      </w:r>
    </w:p>
    <w:p w:rsidR="00001A68" w:rsidRPr="00001A68" w:rsidRDefault="00001A68" w:rsidP="00001A68">
      <w:pPr>
        <w:spacing w:line="360" w:lineRule="auto"/>
        <w:ind w:firstLine="709"/>
        <w:jc w:val="both"/>
        <w:rPr>
          <w:sz w:val="28"/>
          <w:szCs w:val="28"/>
        </w:rPr>
      </w:pPr>
      <w:r w:rsidRPr="00001A68">
        <w:rPr>
          <w:sz w:val="28"/>
          <w:szCs w:val="28"/>
        </w:rPr>
        <w:t xml:space="preserve">Обеспечение одновременного опорожнения баков изделия осуществляется системой СОБ. В случае рассогласования относительных уровней компонентов сигнал от датчиков уровня, расположенных в баках топливных компонентов, подается на привод дросселя. </w:t>
      </w:r>
    </w:p>
    <w:p w:rsidR="00656B40" w:rsidRPr="00326238" w:rsidRDefault="00001A68" w:rsidP="00001A68">
      <w:pPr>
        <w:spacing w:line="360" w:lineRule="auto"/>
        <w:ind w:firstLine="709"/>
        <w:jc w:val="both"/>
        <w:rPr>
          <w:sz w:val="28"/>
          <w:szCs w:val="28"/>
        </w:rPr>
      </w:pPr>
      <w:r w:rsidRPr="00001A68">
        <w:rPr>
          <w:sz w:val="28"/>
          <w:szCs w:val="28"/>
        </w:rPr>
        <w:t xml:space="preserve">В процессе работы диапазон возможного изменения направления вектора тяги (угол качания) двигателя </w:t>
      </w:r>
      <w:proofErr w:type="gramStart"/>
      <w:r w:rsidRPr="00001A68">
        <w:rPr>
          <w:sz w:val="28"/>
          <w:szCs w:val="28"/>
        </w:rPr>
        <w:t xml:space="preserve">составляет </w:t>
      </w:r>
      <w:r>
        <w:sym w:font="Symbol" w:char="F0B1"/>
      </w:r>
      <w:r w:rsidRPr="00001A68">
        <w:rPr>
          <w:sz w:val="28"/>
          <w:szCs w:val="28"/>
        </w:rPr>
        <w:t xml:space="preserve"> 8</w:t>
      </w:r>
      <w:proofErr w:type="gramEnd"/>
      <w:r>
        <w:sym w:font="Symbol" w:char="F0B0"/>
      </w:r>
      <w:r>
        <w:t>.</w:t>
      </w:r>
    </w:p>
    <w:p w:rsidR="001C3188" w:rsidRPr="00001A68" w:rsidRDefault="00001A68" w:rsidP="00001A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01A68">
        <w:rPr>
          <w:b/>
          <w:sz w:val="28"/>
          <w:szCs w:val="28"/>
        </w:rPr>
        <w:t>Останов двигателя</w:t>
      </w:r>
    </w:p>
    <w:p w:rsidR="00001A68" w:rsidRPr="00001A68" w:rsidRDefault="00001A68" w:rsidP="00001A68">
      <w:pPr>
        <w:spacing w:line="360" w:lineRule="auto"/>
        <w:ind w:firstLine="709"/>
        <w:jc w:val="both"/>
        <w:rPr>
          <w:sz w:val="28"/>
          <w:szCs w:val="28"/>
        </w:rPr>
      </w:pPr>
      <w:r w:rsidRPr="00001A68">
        <w:rPr>
          <w:sz w:val="28"/>
          <w:szCs w:val="28"/>
        </w:rPr>
        <w:t>При достижении изделием заданной скорости полета от системы управления изделия подается команда на проведение. "НОРМАЛЬНОГО ОТКЛЮЧЕНИЯ" двигателя.</w:t>
      </w:r>
    </w:p>
    <w:p w:rsidR="00001A68" w:rsidRPr="00001A68" w:rsidRDefault="00001A68" w:rsidP="00001A68">
      <w:pPr>
        <w:spacing w:line="360" w:lineRule="auto"/>
        <w:ind w:firstLine="709"/>
        <w:jc w:val="both"/>
        <w:rPr>
          <w:sz w:val="28"/>
          <w:szCs w:val="28"/>
        </w:rPr>
      </w:pPr>
      <w:r w:rsidRPr="00001A68">
        <w:rPr>
          <w:sz w:val="28"/>
          <w:szCs w:val="28"/>
        </w:rPr>
        <w:t>По этой команде подается напряжение на пиропатрон клапана отсечки (</w:t>
      </w:r>
      <w:r w:rsidR="00B67AD5">
        <w:rPr>
          <w:sz w:val="28"/>
          <w:szCs w:val="28"/>
        </w:rPr>
        <w:t>16</w:t>
      </w:r>
      <w:r w:rsidRPr="00001A68">
        <w:rPr>
          <w:sz w:val="28"/>
          <w:szCs w:val="28"/>
        </w:rPr>
        <w:t xml:space="preserve">) горючего от газогенератора. Через 0,12 </w:t>
      </w:r>
      <w:r w:rsidRPr="00001A68">
        <w:rPr>
          <w:sz w:val="28"/>
          <w:szCs w:val="28"/>
        </w:rPr>
        <w:sym w:font="Symbol" w:char="F0B1"/>
      </w:r>
      <w:r w:rsidRPr="00001A68">
        <w:rPr>
          <w:sz w:val="28"/>
          <w:szCs w:val="28"/>
        </w:rPr>
        <w:t xml:space="preserve">0,044 с подается напряжение на пиропатроны </w:t>
      </w:r>
      <w:r w:rsidR="00B67AD5" w:rsidRPr="00001A68">
        <w:rPr>
          <w:sz w:val="28"/>
          <w:szCs w:val="28"/>
        </w:rPr>
        <w:t>клапанов отсечки</w:t>
      </w:r>
      <w:r w:rsidRPr="00001A68">
        <w:rPr>
          <w:sz w:val="28"/>
          <w:szCs w:val="28"/>
        </w:rPr>
        <w:t xml:space="preserve"> "О" от газогенератора</w:t>
      </w:r>
      <w:r w:rsidR="00B67AD5">
        <w:rPr>
          <w:sz w:val="28"/>
          <w:szCs w:val="28"/>
        </w:rPr>
        <w:t xml:space="preserve"> </w:t>
      </w:r>
      <w:r w:rsidRPr="00001A68">
        <w:rPr>
          <w:sz w:val="28"/>
          <w:szCs w:val="28"/>
        </w:rPr>
        <w:t>и отсечки горючего от камеры (</w:t>
      </w:r>
      <w:r w:rsidR="00B67AD5">
        <w:rPr>
          <w:sz w:val="28"/>
          <w:szCs w:val="28"/>
        </w:rPr>
        <w:t>21</w:t>
      </w:r>
      <w:r w:rsidRPr="00001A68">
        <w:rPr>
          <w:sz w:val="28"/>
          <w:szCs w:val="28"/>
        </w:rPr>
        <w:t>). Одновременно выключается РКС и СОБ. Двигатель прекращает работу.</w:t>
      </w:r>
    </w:p>
    <w:p w:rsidR="00001A68" w:rsidRPr="00001A68" w:rsidRDefault="00001A68" w:rsidP="00001A68">
      <w:pPr>
        <w:spacing w:line="360" w:lineRule="auto"/>
        <w:ind w:firstLine="709"/>
        <w:jc w:val="both"/>
        <w:rPr>
          <w:sz w:val="28"/>
          <w:szCs w:val="28"/>
        </w:rPr>
      </w:pPr>
      <w:r w:rsidRPr="00001A68">
        <w:rPr>
          <w:sz w:val="28"/>
          <w:szCs w:val="28"/>
        </w:rPr>
        <w:t>В случае преждевременного израсходования горючего или падения давления в камере сгорания двигателя ниже 75%, от номинального значения сигнализатор давления 2С-130 (2</w:t>
      </w:r>
      <w:r w:rsidR="00B67AD5">
        <w:rPr>
          <w:sz w:val="28"/>
          <w:szCs w:val="28"/>
        </w:rPr>
        <w:t>3</w:t>
      </w:r>
      <w:r w:rsidRPr="00001A68">
        <w:rPr>
          <w:sz w:val="28"/>
          <w:szCs w:val="28"/>
        </w:rPr>
        <w:t>) выдает команду на выключение двигателя, которое происходит аналогично нормальному выключению.</w:t>
      </w:r>
    </w:p>
    <w:p w:rsidR="0021117E" w:rsidRPr="0021117E" w:rsidRDefault="0021117E" w:rsidP="0021117E">
      <w:pPr>
        <w:pStyle w:val="Default"/>
        <w:spacing w:line="360" w:lineRule="auto"/>
        <w:ind w:firstLine="709"/>
        <w:rPr>
          <w:sz w:val="28"/>
          <w:szCs w:val="28"/>
        </w:rPr>
      </w:pPr>
    </w:p>
    <w:p w:rsidR="0021117E" w:rsidRPr="0021117E" w:rsidRDefault="0021117E" w:rsidP="0021117E">
      <w:pPr>
        <w:pStyle w:val="Default"/>
        <w:spacing w:line="360" w:lineRule="auto"/>
        <w:ind w:firstLine="709"/>
        <w:rPr>
          <w:sz w:val="28"/>
          <w:szCs w:val="28"/>
        </w:rPr>
      </w:pPr>
    </w:p>
    <w:p w:rsidR="00243785" w:rsidRPr="00243785" w:rsidRDefault="00243785" w:rsidP="001252E0">
      <w:pPr>
        <w:jc w:val="center"/>
        <w:rPr>
          <w:b/>
          <w:sz w:val="28"/>
          <w:szCs w:val="28"/>
          <w:u w:val="single"/>
        </w:rPr>
      </w:pPr>
    </w:p>
    <w:p w:rsidR="00243785" w:rsidRDefault="00243785" w:rsidP="008A0DE5">
      <w:pPr>
        <w:spacing w:line="360" w:lineRule="auto"/>
        <w:ind w:firstLine="709"/>
        <w:jc w:val="both"/>
        <w:rPr>
          <w:sz w:val="28"/>
          <w:szCs w:val="28"/>
        </w:rPr>
      </w:pPr>
    </w:p>
    <w:p w:rsidR="0021117E" w:rsidRDefault="0021117E" w:rsidP="008A0DE5">
      <w:pPr>
        <w:spacing w:line="360" w:lineRule="auto"/>
        <w:ind w:firstLine="709"/>
        <w:jc w:val="both"/>
        <w:rPr>
          <w:sz w:val="28"/>
          <w:szCs w:val="28"/>
        </w:rPr>
      </w:pPr>
    </w:p>
    <w:p w:rsidR="0021117E" w:rsidRPr="00243785" w:rsidRDefault="0021117E" w:rsidP="008A0DE5">
      <w:pPr>
        <w:spacing w:line="360" w:lineRule="auto"/>
        <w:ind w:firstLine="709"/>
        <w:jc w:val="both"/>
        <w:rPr>
          <w:sz w:val="28"/>
          <w:szCs w:val="28"/>
        </w:rPr>
      </w:pPr>
    </w:p>
    <w:sectPr w:rsidR="0021117E" w:rsidRPr="00243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 w15:restartNumberingAfterBreak="0">
    <w:nsid w:val="0A2E3898"/>
    <w:multiLevelType w:val="multilevel"/>
    <w:tmpl w:val="03A08CE8"/>
    <w:lvl w:ilvl="0">
      <w:start w:val="2"/>
      <w:numFmt w:val="decimal"/>
      <w:lvlText w:val="%1"/>
      <w:lvlJc w:val="left"/>
      <w:pPr>
        <w:ind w:left="2345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310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53" w:hanging="1800"/>
      </w:pPr>
      <w:rPr>
        <w:rFonts w:hint="default"/>
      </w:rPr>
    </w:lvl>
  </w:abstractNum>
  <w:abstractNum w:abstractNumId="1" w15:restartNumberingAfterBreak="0">
    <w:nsid w:val="138C2053"/>
    <w:multiLevelType w:val="multilevel"/>
    <w:tmpl w:val="57280E1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2" w15:restartNumberingAfterBreak="0">
    <w:nsid w:val="1B524F71"/>
    <w:multiLevelType w:val="multilevel"/>
    <w:tmpl w:val="EC2E55D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3" w15:restartNumberingAfterBreak="0">
    <w:nsid w:val="235F238A"/>
    <w:multiLevelType w:val="multilevel"/>
    <w:tmpl w:val="A4F02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FB3199"/>
    <w:multiLevelType w:val="multilevel"/>
    <w:tmpl w:val="DE169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E4C2A54"/>
    <w:multiLevelType w:val="hybridMultilevel"/>
    <w:tmpl w:val="360E0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C04F6"/>
    <w:multiLevelType w:val="multilevel"/>
    <w:tmpl w:val="A4F02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87"/>
    <w:rsid w:val="00001A68"/>
    <w:rsid w:val="000A28D6"/>
    <w:rsid w:val="001252E0"/>
    <w:rsid w:val="001C3188"/>
    <w:rsid w:val="0021117E"/>
    <w:rsid w:val="00243785"/>
    <w:rsid w:val="00271330"/>
    <w:rsid w:val="00321C72"/>
    <w:rsid w:val="00326238"/>
    <w:rsid w:val="0039357A"/>
    <w:rsid w:val="0047115B"/>
    <w:rsid w:val="005C1BD2"/>
    <w:rsid w:val="005D575C"/>
    <w:rsid w:val="00656B40"/>
    <w:rsid w:val="0081084A"/>
    <w:rsid w:val="008A0DE5"/>
    <w:rsid w:val="00B009E6"/>
    <w:rsid w:val="00B67AD5"/>
    <w:rsid w:val="00BC2957"/>
    <w:rsid w:val="00CB7FED"/>
    <w:rsid w:val="00D47987"/>
    <w:rsid w:val="00D72197"/>
    <w:rsid w:val="00DE12C5"/>
    <w:rsid w:val="00F70B48"/>
    <w:rsid w:val="00F9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9AFDF-F050-4614-AA8E-95A82CD2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785"/>
    <w:pPr>
      <w:ind w:left="720"/>
      <w:contextualSpacing/>
    </w:pPr>
  </w:style>
  <w:style w:type="paragraph" w:customStyle="1" w:styleId="Default">
    <w:name w:val="Default"/>
    <w:rsid w:val="002111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E55A6-56C8-493B-B3C5-CDAE9531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5</cp:revision>
  <dcterms:created xsi:type="dcterms:W3CDTF">2019-01-13T17:33:00Z</dcterms:created>
  <dcterms:modified xsi:type="dcterms:W3CDTF">2019-01-18T04:22:00Z</dcterms:modified>
</cp:coreProperties>
</file>